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634E" w:rsidRPr="00D20AF8" w:rsidRDefault="000D634E" w:rsidP="004E2C2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0AF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РЕШЕНИЕ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634E" w:rsidRPr="00D20AF8" w:rsidRDefault="005D003E" w:rsidP="004E2C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537</w:t>
      </w:r>
    </w:p>
    <w:p w:rsidR="00452BC8" w:rsidRDefault="00452BC8" w:rsidP="004E2C2C">
      <w:pPr>
        <w:jc w:val="center"/>
        <w:rPr>
          <w:b/>
          <w:sz w:val="28"/>
          <w:szCs w:val="28"/>
        </w:rPr>
      </w:pP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 w:rsidRPr="00D4145A">
        <w:rPr>
          <w:sz w:val="28"/>
          <w:szCs w:val="28"/>
        </w:rPr>
        <w:t>«</w:t>
      </w:r>
      <w:r w:rsidRPr="00D4145A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 xml:space="preserve">архитектуры и </w:t>
      </w:r>
      <w:proofErr w:type="gramStart"/>
      <w:r w:rsidRPr="00D4145A">
        <w:rPr>
          <w:rFonts w:ascii="Times New Roman CYR" w:hAnsi="Times New Roman CYR" w:cs="Times New Roman CYR"/>
          <w:sz w:val="28"/>
          <w:szCs w:val="28"/>
        </w:rPr>
        <w:t>жилищно-коммунального</w:t>
      </w:r>
      <w:proofErr w:type="gramEnd"/>
      <w:r w:rsidRPr="00D414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 xml:space="preserve">хозяйства администрации 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>Ханты-Мансийского района</w:t>
      </w:r>
      <w:r w:rsidRPr="00D4145A">
        <w:rPr>
          <w:sz w:val="28"/>
          <w:szCs w:val="28"/>
        </w:rPr>
        <w:t>»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145A" w:rsidRPr="00D4145A" w:rsidRDefault="00D4145A" w:rsidP="00D414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4145A">
        <w:rPr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  <w:proofErr w:type="gramEnd"/>
      <w:r w:rsidRPr="00D4145A">
        <w:rPr>
          <w:sz w:val="28"/>
          <w:szCs w:val="28"/>
        </w:rPr>
        <w:t xml:space="preserve"> (семейного) капитала», руководствуясь </w:t>
      </w:r>
      <w:r w:rsidRPr="00D4145A">
        <w:rPr>
          <w:color w:val="000000"/>
          <w:sz w:val="28"/>
          <w:szCs w:val="28"/>
        </w:rPr>
        <w:t>частью 8 статьи 26, частью 1 статьи 31 Устава Ханты-Мансийского района,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4145A" w:rsidRPr="00D4145A" w:rsidRDefault="00D4145A" w:rsidP="00D414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145A"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D4145A" w:rsidRPr="00D4145A" w:rsidRDefault="00D4145A" w:rsidP="00D4145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rFonts w:ascii="Times New Roman CYR" w:hAnsi="Times New Roman CYR" w:cs="Times New Roman CYR"/>
          <w:sz w:val="28"/>
          <w:szCs w:val="28"/>
        </w:rPr>
        <w:t>1.</w:t>
      </w:r>
      <w:r w:rsidRPr="00D4145A">
        <w:rPr>
          <w:rFonts w:ascii="Times New Roman CYR" w:hAnsi="Times New Roman CYR" w:cs="Times New Roman CYR"/>
          <w:sz w:val="28"/>
          <w:szCs w:val="28"/>
        </w:rPr>
        <w:tab/>
        <w:t xml:space="preserve">Внести в решение Думы Ханты-Мансийского района от 20.12.2013 № 313 </w:t>
      </w:r>
      <w:r w:rsidRPr="00D4145A">
        <w:rPr>
          <w:sz w:val="28"/>
          <w:szCs w:val="28"/>
        </w:rPr>
        <w:t>«</w:t>
      </w:r>
      <w:r w:rsidRPr="00D4145A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 w:rsidRPr="00D4145A">
        <w:rPr>
          <w:sz w:val="28"/>
          <w:szCs w:val="28"/>
        </w:rPr>
        <w:t>района» (далее – Решение) следующие изменения:</w:t>
      </w:r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1) В подпункте 5.10 пункта 5 приложения к Решению:</w:t>
      </w:r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1.1) абзацы четвертый и пятый признать утратившими силу;</w:t>
      </w:r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1.2) дополнить абзацем следующего содержания:</w:t>
      </w:r>
    </w:p>
    <w:p w:rsidR="00D4145A" w:rsidRPr="00D4145A" w:rsidRDefault="00D4145A" w:rsidP="00D414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«-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proofErr w:type="gramStart"/>
      <w:r w:rsidRPr="00D4145A">
        <w:rPr>
          <w:sz w:val="28"/>
          <w:szCs w:val="28"/>
        </w:rPr>
        <w:t>.»;</w:t>
      </w:r>
      <w:proofErr w:type="gramEnd"/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2)</w:t>
      </w:r>
      <w:r w:rsidRPr="00D4145A">
        <w:rPr>
          <w:sz w:val="28"/>
          <w:szCs w:val="28"/>
        </w:rPr>
        <w:tab/>
        <w:t>Пункт 5 приложения к Решению дополнить подпунктом 5.17 следующего содержания:</w:t>
      </w:r>
    </w:p>
    <w:p w:rsidR="00D4145A" w:rsidRPr="00D4145A" w:rsidRDefault="00D4145A" w:rsidP="00D4145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«5.17.</w:t>
      </w:r>
      <w:r w:rsidRPr="00D4145A">
        <w:rPr>
          <w:sz w:val="28"/>
          <w:szCs w:val="28"/>
        </w:rPr>
        <w:tab/>
        <w:t xml:space="preserve">Обеспечение организации мероприятий по </w:t>
      </w:r>
      <w:proofErr w:type="spellStart"/>
      <w:r w:rsidRPr="00D4145A">
        <w:rPr>
          <w:sz w:val="28"/>
          <w:szCs w:val="28"/>
        </w:rPr>
        <w:t>акарицидной</w:t>
      </w:r>
      <w:proofErr w:type="spellEnd"/>
      <w:r w:rsidRPr="00D4145A">
        <w:rPr>
          <w:sz w:val="28"/>
          <w:szCs w:val="28"/>
        </w:rPr>
        <w:t xml:space="preserve">, </w:t>
      </w:r>
      <w:r w:rsidRPr="00D4145A">
        <w:rPr>
          <w:sz w:val="28"/>
          <w:szCs w:val="28"/>
        </w:rPr>
        <w:lastRenderedPageBreak/>
        <w:t>дезинсекционной (</w:t>
      </w:r>
      <w:proofErr w:type="spellStart"/>
      <w:r w:rsidRPr="00D4145A">
        <w:rPr>
          <w:sz w:val="28"/>
          <w:szCs w:val="28"/>
        </w:rPr>
        <w:t>ларвицидной</w:t>
      </w:r>
      <w:proofErr w:type="spellEnd"/>
      <w:r w:rsidRPr="00D4145A">
        <w:rPr>
          <w:sz w:val="28"/>
          <w:szCs w:val="28"/>
        </w:rPr>
        <w:t>) обработке, барьерной дератизации, а также сбору и утилизации трупов животных на территории Ханты-Мансийского района</w:t>
      </w:r>
      <w:proofErr w:type="gramStart"/>
      <w:r w:rsidRPr="00D4145A">
        <w:rPr>
          <w:sz w:val="28"/>
          <w:szCs w:val="28"/>
        </w:rPr>
        <w:t>.».</w:t>
      </w:r>
      <w:proofErr w:type="gramEnd"/>
    </w:p>
    <w:p w:rsidR="00D4145A" w:rsidRPr="00D4145A" w:rsidRDefault="00D4145A" w:rsidP="00D414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45A">
        <w:rPr>
          <w:sz w:val="28"/>
          <w:szCs w:val="28"/>
        </w:rPr>
        <w:t>2.</w:t>
      </w:r>
      <w:r w:rsidRPr="00D4145A">
        <w:rPr>
          <w:sz w:val="28"/>
          <w:szCs w:val="28"/>
        </w:rPr>
        <w:tab/>
      </w:r>
      <w:r w:rsidRPr="00D4145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5D003E" w:rsidTr="005D003E">
        <w:tc>
          <w:tcPr>
            <w:tcW w:w="5920" w:type="dxa"/>
            <w:hideMark/>
          </w:tcPr>
          <w:p w:rsidR="005D003E" w:rsidRDefault="005D003E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3935" w:type="dxa"/>
            <w:hideMark/>
          </w:tcPr>
          <w:p w:rsidR="005D003E" w:rsidRDefault="005D00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Исполняющий 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обязанности главы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Р.Н. Ерышев</w:t>
            </w:r>
          </w:p>
          <w:p w:rsidR="005D003E" w:rsidRDefault="005D003E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</w:tr>
    </w:tbl>
    <w:p w:rsidR="00D4145A" w:rsidRPr="00D4145A" w:rsidRDefault="00D4145A" w:rsidP="00D4145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4145A" w:rsidRPr="00D4145A" w:rsidSect="0010555C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3B" w:rsidRDefault="00C4203B" w:rsidP="00016B00">
      <w:r>
        <w:separator/>
      </w:r>
    </w:p>
  </w:endnote>
  <w:endnote w:type="continuationSeparator" w:id="0">
    <w:p w:rsidR="00C4203B" w:rsidRDefault="00C4203B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E915D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D003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007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3B" w:rsidRDefault="00C4203B" w:rsidP="00016B00">
      <w:r>
        <w:separator/>
      </w:r>
    </w:p>
  </w:footnote>
  <w:footnote w:type="continuationSeparator" w:id="0">
    <w:p w:rsidR="00C4203B" w:rsidRDefault="00C4203B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D634E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2C2C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0DC0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003E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EFB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242A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7712A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203B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68B8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145A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DF76E5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A633-8679-4BE1-BCEA-9FD97DEA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2218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18</cp:revision>
  <cp:lastPrinted>2019-12-18T09:58:00Z</cp:lastPrinted>
  <dcterms:created xsi:type="dcterms:W3CDTF">2019-11-29T13:18:00Z</dcterms:created>
  <dcterms:modified xsi:type="dcterms:W3CDTF">2019-12-19T06:07:00Z</dcterms:modified>
</cp:coreProperties>
</file>